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9E" w:rsidRDefault="00CF7FAF">
      <w:pPr>
        <w:pStyle w:val="a3"/>
        <w:spacing w:before="76"/>
        <w:ind w:left="270"/>
      </w:pPr>
      <w:r>
        <w:t>Показатели</w:t>
      </w:r>
      <w:r>
        <w:rPr>
          <w:spacing w:val="-6"/>
        </w:rPr>
        <w:t xml:space="preserve"> </w:t>
      </w:r>
      <w:proofErr w:type="gramStart"/>
      <w:r>
        <w:t>обеспечения</w:t>
      </w:r>
      <w:r>
        <w:rPr>
          <w:spacing w:val="-9"/>
        </w:rPr>
        <w:t xml:space="preserve"> </w:t>
      </w:r>
      <w:r>
        <w:t>объективности</w:t>
      </w:r>
      <w:r>
        <w:rPr>
          <w:spacing w:val="-9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  <w:proofErr w:type="gramEnd"/>
      <w:r>
        <w:rPr>
          <w:spacing w:val="-10"/>
        </w:rPr>
        <w:t xml:space="preserve"> </w:t>
      </w:r>
      <w:r>
        <w:t>в</w:t>
      </w:r>
    </w:p>
    <w:p w:rsidR="00967A9E" w:rsidRDefault="00CF7FAF" w:rsidP="00D47454">
      <w:pPr>
        <w:pStyle w:val="a3"/>
        <w:spacing w:before="43"/>
        <w:ind w:left="3762" w:right="3351"/>
        <w:jc w:val="center"/>
      </w:pPr>
      <w:r>
        <w:t>М</w:t>
      </w:r>
      <w:r w:rsidR="00D47454">
        <w:t>К</w:t>
      </w:r>
      <w:r>
        <w:t>ОУ</w:t>
      </w:r>
      <w:r>
        <w:rPr>
          <w:spacing w:val="-11"/>
        </w:rPr>
        <w:t xml:space="preserve"> </w:t>
      </w:r>
      <w:r>
        <w:t>«</w:t>
      </w:r>
      <w:r w:rsidR="00D47454">
        <w:t>СОШ №11</w:t>
      </w:r>
      <w:r>
        <w:t>»</w:t>
      </w:r>
    </w:p>
    <w:p w:rsidR="00967A9E" w:rsidRDefault="00967A9E">
      <w:pPr>
        <w:spacing w:before="8" w:after="1"/>
        <w:rPr>
          <w:b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4"/>
        <w:gridCol w:w="3262"/>
      </w:tblGrid>
      <w:tr w:rsidR="00967A9E">
        <w:trPr>
          <w:trHeight w:val="554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  <w:p w:rsidR="00967A9E" w:rsidRDefault="00CF7FAF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74" w:type="dxa"/>
          </w:tcPr>
          <w:p w:rsidR="00967A9E" w:rsidRDefault="00CF7FAF">
            <w:pPr>
              <w:pStyle w:val="TableParagraph"/>
              <w:spacing w:before="133"/>
              <w:ind w:left="2503" w:right="1966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62" w:type="dxa"/>
          </w:tcPr>
          <w:p w:rsidR="00967A9E" w:rsidRDefault="00CF7FAF">
            <w:pPr>
              <w:pStyle w:val="TableParagraph"/>
              <w:spacing w:before="133"/>
              <w:ind w:left="968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967A9E">
        <w:trPr>
          <w:trHeight w:val="282"/>
        </w:trPr>
        <w:tc>
          <w:tcPr>
            <w:tcW w:w="9502" w:type="dxa"/>
            <w:gridSpan w:val="3"/>
          </w:tcPr>
          <w:p w:rsidR="00967A9E" w:rsidRDefault="00CF7FAF">
            <w:pPr>
              <w:pStyle w:val="TableParagraph"/>
              <w:spacing w:before="4" w:line="259" w:lineRule="exact"/>
              <w:ind w:left="3042" w:right="3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</w:tc>
      </w:tr>
      <w:tr w:rsidR="00967A9E">
        <w:trPr>
          <w:trHeight w:val="2212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4" w:type="dxa"/>
          </w:tcPr>
          <w:p w:rsidR="00967A9E" w:rsidRDefault="00CF7FAF">
            <w:pPr>
              <w:pStyle w:val="TableParagraph"/>
              <w:ind w:right="435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приказов об утверждении 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ответственных, порядка, регламентов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 (ВПР,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proofErr w:type="gramEnd"/>
          </w:p>
          <w:p w:rsidR="00967A9E" w:rsidRDefault="00CF7FA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ЕГЭ)</w:t>
            </w:r>
            <w:proofErr w:type="gramEnd"/>
          </w:p>
        </w:tc>
        <w:tc>
          <w:tcPr>
            <w:tcW w:w="3262" w:type="dxa"/>
          </w:tcPr>
          <w:p w:rsidR="00967A9E" w:rsidRDefault="00CF7FAF">
            <w:pPr>
              <w:pStyle w:val="TableParagraph"/>
              <w:ind w:left="111" w:right="1344"/>
              <w:rPr>
                <w:sz w:val="24"/>
              </w:rPr>
            </w:pPr>
            <w:r>
              <w:rPr>
                <w:sz w:val="24"/>
              </w:rPr>
              <w:t>3 балла –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</w:p>
          <w:p w:rsidR="00967A9E" w:rsidRDefault="00CF7FAF">
            <w:pPr>
              <w:pStyle w:val="TableParagraph"/>
              <w:ind w:left="111" w:right="133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</w:p>
          <w:p w:rsidR="00967A9E" w:rsidRDefault="00CF7FAF">
            <w:pPr>
              <w:pStyle w:val="TableParagraph"/>
              <w:ind w:left="111" w:right="1310"/>
              <w:rPr>
                <w:sz w:val="24"/>
              </w:rPr>
            </w:pPr>
            <w:r>
              <w:rPr>
                <w:sz w:val="24"/>
              </w:rPr>
              <w:t>1 балл – по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  <w:p w:rsidR="00967A9E" w:rsidRDefault="00CF7FAF">
            <w:pPr>
              <w:pStyle w:val="TableParagraph"/>
              <w:spacing w:line="270" w:lineRule="atLeast"/>
              <w:ind w:left="111" w:right="90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</w:tc>
      </w:tr>
      <w:tr w:rsidR="00967A9E">
        <w:trPr>
          <w:trHeight w:val="830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4" w:type="dxa"/>
          </w:tcPr>
          <w:p w:rsidR="00967A9E" w:rsidRDefault="00CF7FAF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Наличие приказа (или иного документа)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967A9E" w:rsidRDefault="00CF7F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62" w:type="dxa"/>
          </w:tcPr>
          <w:p w:rsidR="00967A9E" w:rsidRDefault="00CF7FAF">
            <w:pPr>
              <w:pStyle w:val="TableParagraph"/>
              <w:ind w:left="111" w:right="600"/>
              <w:rPr>
                <w:sz w:val="24"/>
              </w:rPr>
            </w:pPr>
            <w:r>
              <w:rPr>
                <w:sz w:val="24"/>
              </w:rPr>
              <w:t>1 балл – документ есть 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967A9E">
        <w:trPr>
          <w:trHeight w:val="1110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4" w:type="dxa"/>
          </w:tcPr>
          <w:p w:rsidR="00967A9E" w:rsidRDefault="00CF7FAF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Наличие системы подготовки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 за процедурами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62" w:type="dxa"/>
          </w:tcPr>
          <w:p w:rsidR="00967A9E" w:rsidRDefault="00CF7FAF">
            <w:pPr>
              <w:pStyle w:val="TableParagraph"/>
              <w:spacing w:before="1" w:line="237" w:lineRule="auto"/>
              <w:ind w:left="111" w:right="1426"/>
              <w:rPr>
                <w:sz w:val="24"/>
              </w:rPr>
            </w:pPr>
            <w:r>
              <w:rPr>
                <w:sz w:val="24"/>
              </w:rPr>
              <w:t>1 балл –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967A9E" w:rsidRDefault="00CF7FAF">
            <w:pPr>
              <w:pStyle w:val="TableParagraph"/>
              <w:spacing w:line="270" w:lineRule="atLeast"/>
              <w:ind w:left="111" w:right="1138"/>
              <w:rPr>
                <w:sz w:val="24"/>
              </w:rPr>
            </w:pPr>
            <w:r>
              <w:rPr>
                <w:sz w:val="24"/>
              </w:rPr>
              <w:t>0 баллов –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967A9E">
        <w:trPr>
          <w:trHeight w:val="830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4" w:type="dxa"/>
          </w:tcPr>
          <w:p w:rsidR="00967A9E" w:rsidRDefault="00CF7F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967A9E" w:rsidRDefault="00CF7FAF">
            <w:pPr>
              <w:pStyle w:val="TableParagraph"/>
              <w:spacing w:line="270" w:lineRule="atLeast"/>
              <w:ind w:right="831"/>
              <w:rPr>
                <w:sz w:val="24"/>
              </w:rPr>
            </w:pPr>
            <w:r>
              <w:rPr>
                <w:sz w:val="24"/>
              </w:rPr>
              <w:t>наблюдателей на наблюдение за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</w:p>
        </w:tc>
        <w:tc>
          <w:tcPr>
            <w:tcW w:w="3262" w:type="dxa"/>
          </w:tcPr>
          <w:p w:rsidR="00967A9E" w:rsidRDefault="00CF7F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 балл –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967A9E" w:rsidRDefault="00CF7FA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967A9E">
        <w:trPr>
          <w:trHeight w:val="559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36" w:type="dxa"/>
            <w:gridSpan w:val="2"/>
          </w:tcPr>
          <w:p w:rsidR="00967A9E" w:rsidRDefault="00CF7F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967A9E" w:rsidRDefault="00CF7FA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образования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 работ участников</w:t>
            </w:r>
          </w:p>
        </w:tc>
      </w:tr>
      <w:tr w:rsidR="00967A9E">
        <w:trPr>
          <w:trHeight w:val="1106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4" w:type="dxa"/>
          </w:tcPr>
          <w:p w:rsidR="00967A9E" w:rsidRDefault="00CF7FAF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Наличие информационной (аналитической)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 о результатах обеспечения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967A9E" w:rsidRDefault="00CF7F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62" w:type="dxa"/>
          </w:tcPr>
          <w:p w:rsidR="00967A9E" w:rsidRDefault="00CF7FAF">
            <w:pPr>
              <w:pStyle w:val="TableParagraph"/>
              <w:ind w:left="111" w:right="6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 нет</w:t>
            </w:r>
          </w:p>
        </w:tc>
      </w:tr>
      <w:tr w:rsidR="00967A9E">
        <w:trPr>
          <w:trHeight w:val="1111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4" w:type="dxa"/>
          </w:tcPr>
          <w:p w:rsidR="00967A9E" w:rsidRDefault="00CF7FAF">
            <w:pPr>
              <w:pStyle w:val="TableParagraph"/>
              <w:ind w:right="957"/>
              <w:jc w:val="both"/>
              <w:rPr>
                <w:sz w:val="24"/>
              </w:rPr>
            </w:pPr>
            <w:r>
              <w:rPr>
                <w:sz w:val="24"/>
              </w:rPr>
              <w:t>Проверка всероссийских проверочных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комиссией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состоящей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67A9E" w:rsidRDefault="00CF7FA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классе,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</w:tc>
        <w:tc>
          <w:tcPr>
            <w:tcW w:w="3262" w:type="dxa"/>
          </w:tcPr>
          <w:p w:rsidR="00967A9E" w:rsidRDefault="00CF7FA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 балл – да</w:t>
            </w:r>
          </w:p>
          <w:p w:rsidR="00967A9E" w:rsidRDefault="00CF7FAF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967A9E">
        <w:trPr>
          <w:trHeight w:val="556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4" w:type="dxa"/>
          </w:tcPr>
          <w:p w:rsidR="00967A9E" w:rsidRDefault="00CF7FA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(аналитической)</w:t>
            </w:r>
          </w:p>
          <w:p w:rsidR="00967A9E" w:rsidRDefault="00CF7F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 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62" w:type="dxa"/>
          </w:tcPr>
          <w:p w:rsidR="00967A9E" w:rsidRDefault="00CF7FA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967A9E" w:rsidRDefault="00CF7FA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967A9E">
        <w:trPr>
          <w:trHeight w:val="830"/>
        </w:trPr>
        <w:tc>
          <w:tcPr>
            <w:tcW w:w="566" w:type="dxa"/>
          </w:tcPr>
          <w:p w:rsidR="00967A9E" w:rsidRDefault="00CF7F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4" w:type="dxa"/>
          </w:tcPr>
          <w:p w:rsidR="00967A9E" w:rsidRDefault="00CF7FAF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Наличие плана мероприятий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7A9E" w:rsidRDefault="00CF7FA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262" w:type="dxa"/>
          </w:tcPr>
          <w:p w:rsidR="00967A9E" w:rsidRDefault="00CF7FA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 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967A9E" w:rsidRDefault="00CF7FA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 нет</w:t>
            </w:r>
          </w:p>
        </w:tc>
      </w:tr>
    </w:tbl>
    <w:p w:rsidR="00CF7FAF" w:rsidRDefault="00CF7FAF"/>
    <w:sectPr w:rsidR="00CF7FAF">
      <w:type w:val="continuous"/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7A9E"/>
    <w:rsid w:val="00967A9E"/>
    <w:rsid w:val="00CF7FAF"/>
    <w:rsid w:val="00D4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User1</cp:lastModifiedBy>
  <cp:revision>2</cp:revision>
  <dcterms:created xsi:type="dcterms:W3CDTF">2022-11-14T15:13:00Z</dcterms:created>
  <dcterms:modified xsi:type="dcterms:W3CDTF">2022-11-14T15:13:00Z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